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7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5897"/>
        <w:gridCol w:w="992"/>
        <w:gridCol w:w="3488"/>
      </w:tblGrid>
      <w:tr w:rsidR="00F65338">
        <w:tc>
          <w:tcPr>
            <w:tcW w:w="5897" w:type="dxa"/>
            <w:tcBorders>
              <w:top w:val="single" w:sz="6" w:space="0" w:color="auto"/>
              <w:bottom w:val="single" w:sz="6" w:space="0" w:color="auto"/>
            </w:tcBorders>
          </w:tcPr>
          <w:p w:rsidR="00F65338" w:rsidRDefault="00F65338">
            <w:pPr>
              <w:rPr>
                <w:rFonts w:ascii="Arial" w:hAnsi="Arial" w:cs="Arial"/>
                <w:b/>
                <w:sz w:val="10"/>
              </w:rPr>
            </w:pPr>
            <w:bookmarkStart w:id="0" w:name="_GoBack"/>
            <w:bookmarkEnd w:id="0"/>
          </w:p>
          <w:p w:rsidR="00F65338" w:rsidRDefault="00287ED4">
            <w:pPr>
              <w:rPr>
                <w:rFonts w:ascii="Arial" w:hAnsi="Arial" w:cs="Arial"/>
                <w:sz w:val="56"/>
              </w:rPr>
            </w:pPr>
            <w:r>
              <w:rPr>
                <w:rFonts w:ascii="Arial" w:hAnsi="Arial" w:cs="Arial"/>
                <w:b/>
                <w:sz w:val="32"/>
              </w:rPr>
              <w:t>Student’s Name :</w:t>
            </w:r>
          </w:p>
        </w:tc>
        <w:tc>
          <w:tcPr>
            <w:tcW w:w="992" w:type="dxa"/>
            <w:tcBorders>
              <w:top w:val="nil"/>
              <w:bottom w:val="nil"/>
            </w:tcBorders>
          </w:tcPr>
          <w:p w:rsidR="00F65338" w:rsidRDefault="00F65338">
            <w:pPr>
              <w:rPr>
                <w:rFonts w:ascii="Arial" w:hAnsi="Arial" w:cs="Arial"/>
                <w:sz w:val="56"/>
              </w:rPr>
            </w:pPr>
          </w:p>
        </w:tc>
        <w:tc>
          <w:tcPr>
            <w:tcW w:w="3488" w:type="dxa"/>
            <w:tcBorders>
              <w:top w:val="single" w:sz="6" w:space="0" w:color="auto"/>
              <w:bottom w:val="single" w:sz="6" w:space="0" w:color="auto"/>
            </w:tcBorders>
          </w:tcPr>
          <w:p w:rsidR="00F65338" w:rsidRDefault="00F65338">
            <w:pPr>
              <w:pStyle w:val="Heading3"/>
              <w:rPr>
                <w:rFonts w:ascii="Arial" w:hAnsi="Arial" w:cs="Arial"/>
                <w:sz w:val="10"/>
              </w:rPr>
            </w:pPr>
          </w:p>
          <w:p w:rsidR="00F65338" w:rsidRDefault="00287ED4">
            <w:pPr>
              <w:pStyle w:val="Heading3"/>
              <w:rPr>
                <w:rFonts w:ascii="Arial" w:hAnsi="Arial" w:cs="Arial"/>
                <w:sz w:val="56"/>
              </w:rPr>
            </w:pPr>
            <w:r>
              <w:rPr>
                <w:rFonts w:ascii="Arial" w:hAnsi="Arial" w:cs="Arial"/>
              </w:rPr>
              <w:t xml:space="preserve">Tutor Group : </w:t>
            </w:r>
          </w:p>
        </w:tc>
      </w:tr>
    </w:tbl>
    <w:p w:rsidR="00F65338" w:rsidRDefault="00F65338">
      <w:pPr>
        <w:rPr>
          <w:rFonts w:ascii="Arial" w:hAnsi="Arial" w:cs="Arial"/>
          <w:b/>
          <w:sz w:val="40"/>
        </w:rPr>
      </w:pPr>
    </w:p>
    <w:p w:rsidR="00F65338" w:rsidRDefault="00287ED4">
      <w:pPr>
        <w:jc w:val="center"/>
        <w:rPr>
          <w:rFonts w:ascii="Arial" w:hAnsi="Arial" w:cs="Arial"/>
          <w:sz w:val="8"/>
        </w:rPr>
      </w:pPr>
      <w:r>
        <w:rPr>
          <w:rFonts w:ascii="Arial" w:hAnsi="Arial" w:cs="Arial"/>
          <w:b/>
          <w:sz w:val="36"/>
        </w:rPr>
        <w:t>Katharine Lady Berkeley’s School Sixth Form Application 202</w:t>
      </w:r>
      <w:r w:rsidR="00505E09">
        <w:rPr>
          <w:rFonts w:ascii="Arial" w:hAnsi="Arial" w:cs="Arial"/>
          <w:b/>
          <w:sz w:val="36"/>
        </w:rPr>
        <w:t>4</w:t>
      </w:r>
    </w:p>
    <w:p w:rsidR="00F65338" w:rsidRDefault="00287ED4">
      <w:pPr>
        <w:rPr>
          <w:sz w:val="22"/>
          <w:szCs w:val="22"/>
        </w:rPr>
      </w:pPr>
      <w:r>
        <w:rPr>
          <w:sz w:val="22"/>
          <w:szCs w:val="22"/>
        </w:rPr>
        <w:tab/>
      </w:r>
    </w:p>
    <w:p w:rsidR="00F65338" w:rsidRDefault="00287ED4">
      <w:pPr>
        <w:rPr>
          <w:rFonts w:ascii="Arial" w:hAnsi="Arial" w:cs="Arial"/>
        </w:rPr>
      </w:pPr>
      <w:r>
        <w:rPr>
          <w:rFonts w:ascii="Arial" w:hAnsi="Arial" w:cs="Arial"/>
        </w:rPr>
        <w:t>Please read the information carefully before completing the form.  You must complete all sections.</w:t>
      </w:r>
    </w:p>
    <w:p w:rsidR="00F65338" w:rsidRDefault="00F65338">
      <w:pPr>
        <w:rPr>
          <w:rFonts w:ascii="Arial" w:hAnsi="Arial" w:cs="Arial"/>
        </w:rPr>
      </w:pPr>
    </w:p>
    <w:p w:rsidR="00F65338" w:rsidRDefault="00287ED4">
      <w:pPr>
        <w:pStyle w:val="BodyText"/>
        <w:rPr>
          <w:rFonts w:ascii="Arial" w:hAnsi="Arial" w:cs="Arial"/>
          <w:sz w:val="20"/>
        </w:rPr>
      </w:pPr>
      <w:r>
        <w:rPr>
          <w:rFonts w:ascii="Arial" w:hAnsi="Arial" w:cs="Arial"/>
          <w:sz w:val="20"/>
        </w:rPr>
        <w:t>When considering your choices, please refer to the prospectus and talk to your teachers and your parents.  We suggest that you look at your mock results because these will give you an indication of expected GCSE results.  We also recommend that you check the course entry requirements on page 5 of the prospectus.</w:t>
      </w:r>
    </w:p>
    <w:p w:rsidR="00F65338" w:rsidRDefault="00F65338">
      <w:pPr>
        <w:rPr>
          <w:rFonts w:ascii="Arial" w:hAnsi="Arial" w:cs="Arial"/>
        </w:rPr>
      </w:pPr>
    </w:p>
    <w:p w:rsidR="00F65338" w:rsidRDefault="00287ED4">
      <w:pPr>
        <w:numPr>
          <w:ilvl w:val="0"/>
          <w:numId w:val="1"/>
        </w:numPr>
        <w:rPr>
          <w:rFonts w:ascii="Arial" w:hAnsi="Arial" w:cs="Arial"/>
        </w:rPr>
      </w:pPr>
      <w:r>
        <w:rPr>
          <w:rFonts w:ascii="Arial" w:hAnsi="Arial" w:cs="Arial"/>
        </w:rPr>
        <w:t>Courses offered on this application form will only run if there is sufficient demand to make them viable.</w:t>
      </w:r>
    </w:p>
    <w:p w:rsidR="00F65338" w:rsidRDefault="00287ED4">
      <w:pPr>
        <w:numPr>
          <w:ilvl w:val="0"/>
          <w:numId w:val="1"/>
        </w:numPr>
        <w:rPr>
          <w:rFonts w:ascii="Arial" w:hAnsi="Arial" w:cs="Arial"/>
        </w:rPr>
      </w:pPr>
      <w:r>
        <w:rPr>
          <w:rFonts w:ascii="Arial" w:hAnsi="Arial" w:cs="Arial"/>
        </w:rPr>
        <w:t>Subjects which attract a large number of students will be allocated more than one teaching group.</w:t>
      </w:r>
    </w:p>
    <w:p w:rsidR="00F65338" w:rsidRDefault="00287ED4">
      <w:pPr>
        <w:numPr>
          <w:ilvl w:val="0"/>
          <w:numId w:val="1"/>
        </w:numPr>
        <w:rPr>
          <w:rFonts w:ascii="Arial" w:hAnsi="Arial" w:cs="Arial"/>
        </w:rPr>
      </w:pPr>
      <w:r>
        <w:rPr>
          <w:rFonts w:ascii="Arial" w:hAnsi="Arial" w:cs="Arial"/>
        </w:rPr>
        <w:t xml:space="preserve">If you are in any doubt about your potential for courses in the sixth form, talk to your teachers before completing this form.  </w:t>
      </w:r>
    </w:p>
    <w:p w:rsidR="00F65338" w:rsidRDefault="00287ED4">
      <w:pPr>
        <w:numPr>
          <w:ilvl w:val="0"/>
          <w:numId w:val="1"/>
        </w:numPr>
        <w:rPr>
          <w:rFonts w:ascii="Arial" w:hAnsi="Arial" w:cs="Arial"/>
        </w:rPr>
      </w:pPr>
      <w:r>
        <w:rPr>
          <w:rFonts w:ascii="Arial" w:hAnsi="Arial" w:cs="Arial"/>
        </w:rPr>
        <w:t>If you are considering choosing a subject that you have not studied at GCSE, for example Economics, then speak with the Head of Department, Miss Campion or Dr Pullin.</w:t>
      </w:r>
    </w:p>
    <w:p w:rsidR="00F65338" w:rsidRDefault="00287ED4">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rsidR="00F65338" w:rsidRDefault="00287ED4">
      <w:pPr>
        <w:rPr>
          <w:rFonts w:ascii="Arial" w:hAnsi="Arial" w:cs="Arial"/>
        </w:rPr>
      </w:pPr>
      <w:r>
        <w:rPr>
          <w:rFonts w:ascii="Arial" w:hAnsi="Arial" w:cs="Arial"/>
        </w:rPr>
        <w:t xml:space="preserve">Most students study 4 subjects, although some of you may be advised to take 3.  This will be discussed at your interview. If you are unsure, choose the subjects you are most likely to want to study.  </w:t>
      </w:r>
    </w:p>
    <w:p w:rsidR="00F65338" w:rsidRDefault="00F65338">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287ED4" w:rsidRPr="00287ED4" w:rsidTr="00287ED4">
        <w:tc>
          <w:tcPr>
            <w:tcW w:w="5529" w:type="dxa"/>
          </w:tcPr>
          <w:p w:rsidR="00287ED4" w:rsidRPr="00287ED4" w:rsidRDefault="00287ED4" w:rsidP="00287ED4">
            <w:pPr>
              <w:rPr>
                <w:rFonts w:ascii="Arial" w:hAnsi="Arial" w:cs="Arial"/>
              </w:rPr>
            </w:pPr>
            <w:r w:rsidRPr="00287ED4">
              <w:rPr>
                <w:rFonts w:ascii="Arial" w:hAnsi="Arial" w:cs="Arial"/>
              </w:rPr>
              <w:t>Biology</w:t>
            </w:r>
          </w:p>
        </w:tc>
        <w:tc>
          <w:tcPr>
            <w:tcW w:w="4536" w:type="dxa"/>
          </w:tcPr>
          <w:p w:rsidR="00287ED4" w:rsidRPr="00287ED4" w:rsidRDefault="00287ED4" w:rsidP="00287ED4">
            <w:pPr>
              <w:ind w:left="192"/>
              <w:rPr>
                <w:rFonts w:ascii="Arial" w:hAnsi="Arial" w:cs="Arial"/>
              </w:rPr>
            </w:pPr>
            <w:r w:rsidRPr="00287ED4">
              <w:rPr>
                <w:rFonts w:ascii="Arial" w:hAnsi="Arial" w:cs="Arial"/>
              </w:rPr>
              <w:t>French</w:t>
            </w:r>
          </w:p>
        </w:tc>
      </w:tr>
      <w:tr w:rsidR="00287ED4" w:rsidRPr="00287ED4" w:rsidTr="00287ED4">
        <w:tc>
          <w:tcPr>
            <w:tcW w:w="5529" w:type="dxa"/>
          </w:tcPr>
          <w:p w:rsidR="00287ED4" w:rsidRPr="00287ED4" w:rsidRDefault="00287ED4" w:rsidP="00287ED4">
            <w:pPr>
              <w:rPr>
                <w:rFonts w:ascii="Arial" w:hAnsi="Arial" w:cs="Arial"/>
              </w:rPr>
            </w:pPr>
            <w:r w:rsidRPr="00287ED4">
              <w:rPr>
                <w:rFonts w:ascii="Arial" w:hAnsi="Arial" w:cs="Arial"/>
              </w:rPr>
              <w:t>Business</w:t>
            </w:r>
          </w:p>
        </w:tc>
        <w:tc>
          <w:tcPr>
            <w:tcW w:w="4536" w:type="dxa"/>
          </w:tcPr>
          <w:p w:rsidR="00287ED4" w:rsidRPr="00287ED4" w:rsidRDefault="00287ED4" w:rsidP="00287ED4">
            <w:pPr>
              <w:ind w:left="192"/>
              <w:rPr>
                <w:rFonts w:ascii="Arial" w:hAnsi="Arial" w:cs="Arial"/>
              </w:rPr>
            </w:pPr>
            <w:r w:rsidRPr="00287ED4">
              <w:rPr>
                <w:rFonts w:ascii="Arial" w:hAnsi="Arial" w:cs="Arial"/>
              </w:rPr>
              <w:t>Geography</w:t>
            </w:r>
          </w:p>
        </w:tc>
      </w:tr>
      <w:tr w:rsidR="00287ED4" w:rsidRPr="00287ED4" w:rsidTr="00287ED4">
        <w:tc>
          <w:tcPr>
            <w:tcW w:w="5529" w:type="dxa"/>
          </w:tcPr>
          <w:p w:rsidR="00287ED4" w:rsidRPr="00287ED4" w:rsidRDefault="00287ED4" w:rsidP="00287ED4">
            <w:pPr>
              <w:rPr>
                <w:rFonts w:ascii="Arial" w:hAnsi="Arial" w:cs="Arial"/>
              </w:rPr>
            </w:pPr>
            <w:r w:rsidRPr="00287ED4">
              <w:rPr>
                <w:rFonts w:ascii="Arial" w:hAnsi="Arial" w:cs="Arial"/>
              </w:rPr>
              <w:t>Chemistry</w:t>
            </w:r>
          </w:p>
        </w:tc>
        <w:tc>
          <w:tcPr>
            <w:tcW w:w="4536" w:type="dxa"/>
          </w:tcPr>
          <w:p w:rsidR="00287ED4" w:rsidRPr="00287ED4" w:rsidRDefault="00505E09" w:rsidP="00287ED4">
            <w:pPr>
              <w:ind w:left="192"/>
              <w:rPr>
                <w:rFonts w:ascii="Arial" w:hAnsi="Arial" w:cs="Arial"/>
              </w:rPr>
            </w:pPr>
            <w:r>
              <w:rPr>
                <w:rFonts w:ascii="Arial" w:hAnsi="Arial" w:cs="Arial"/>
              </w:rPr>
              <w:t>**</w:t>
            </w:r>
            <w:r w:rsidR="00287ED4" w:rsidRPr="00287ED4">
              <w:rPr>
                <w:rFonts w:ascii="Arial" w:hAnsi="Arial" w:cs="Arial"/>
              </w:rPr>
              <w:t>Graphic Art</w:t>
            </w:r>
          </w:p>
        </w:tc>
      </w:tr>
      <w:tr w:rsidR="00287ED4" w:rsidRPr="00287ED4" w:rsidTr="00287ED4">
        <w:tc>
          <w:tcPr>
            <w:tcW w:w="5529" w:type="dxa"/>
          </w:tcPr>
          <w:p w:rsidR="00287ED4" w:rsidRPr="00287ED4" w:rsidRDefault="00287ED4" w:rsidP="00287ED4">
            <w:pPr>
              <w:rPr>
                <w:rFonts w:ascii="Arial" w:hAnsi="Arial" w:cs="Arial"/>
              </w:rPr>
            </w:pPr>
            <w:r w:rsidRPr="00287ED4">
              <w:rPr>
                <w:rFonts w:ascii="Arial" w:hAnsi="Arial" w:cs="Arial"/>
              </w:rPr>
              <w:t>Chinese</w:t>
            </w:r>
          </w:p>
        </w:tc>
        <w:tc>
          <w:tcPr>
            <w:tcW w:w="4536" w:type="dxa"/>
          </w:tcPr>
          <w:p w:rsidR="00287ED4" w:rsidRPr="00287ED4" w:rsidRDefault="00287ED4" w:rsidP="00287ED4">
            <w:pPr>
              <w:ind w:left="192"/>
              <w:rPr>
                <w:rFonts w:ascii="Arial" w:hAnsi="Arial" w:cs="Arial"/>
              </w:rPr>
            </w:pPr>
            <w:r w:rsidRPr="00287ED4">
              <w:rPr>
                <w:rFonts w:ascii="Arial" w:hAnsi="Arial" w:cs="Arial"/>
              </w:rPr>
              <w:t>History</w:t>
            </w:r>
          </w:p>
        </w:tc>
      </w:tr>
      <w:tr w:rsidR="00287ED4" w:rsidRPr="00287ED4" w:rsidTr="00287ED4">
        <w:tc>
          <w:tcPr>
            <w:tcW w:w="5529" w:type="dxa"/>
          </w:tcPr>
          <w:p w:rsidR="00287ED4" w:rsidRPr="00287ED4" w:rsidRDefault="00287ED4" w:rsidP="00287ED4">
            <w:pPr>
              <w:rPr>
                <w:rFonts w:ascii="Arial" w:hAnsi="Arial" w:cs="Arial"/>
              </w:rPr>
            </w:pPr>
            <w:r w:rsidRPr="00287ED4">
              <w:rPr>
                <w:rFonts w:ascii="Arial" w:hAnsi="Arial" w:cs="Arial"/>
              </w:rPr>
              <w:t xml:space="preserve">Computing </w:t>
            </w:r>
          </w:p>
        </w:tc>
        <w:tc>
          <w:tcPr>
            <w:tcW w:w="4536" w:type="dxa"/>
          </w:tcPr>
          <w:p w:rsidR="00287ED4" w:rsidRPr="00287ED4" w:rsidRDefault="00287ED4" w:rsidP="00287ED4">
            <w:pPr>
              <w:ind w:left="192"/>
              <w:rPr>
                <w:rFonts w:ascii="Arial" w:hAnsi="Arial" w:cs="Arial"/>
              </w:rPr>
            </w:pPr>
            <w:r w:rsidRPr="00287ED4">
              <w:rPr>
                <w:rFonts w:ascii="Arial" w:hAnsi="Arial" w:cs="Arial"/>
              </w:rPr>
              <w:t>Japanese</w:t>
            </w:r>
          </w:p>
        </w:tc>
      </w:tr>
      <w:tr w:rsidR="00287ED4" w:rsidRPr="00287ED4" w:rsidTr="00287ED4">
        <w:tc>
          <w:tcPr>
            <w:tcW w:w="5529" w:type="dxa"/>
          </w:tcPr>
          <w:p w:rsidR="00287ED4" w:rsidRPr="00287ED4" w:rsidRDefault="00505E09" w:rsidP="00287ED4">
            <w:pPr>
              <w:rPr>
                <w:rFonts w:ascii="Arial" w:hAnsi="Arial" w:cs="Arial"/>
              </w:rPr>
            </w:pPr>
            <w:r>
              <w:rPr>
                <w:rFonts w:ascii="Arial" w:hAnsi="Arial" w:cs="Arial"/>
              </w:rPr>
              <w:t>**</w:t>
            </w:r>
            <w:r w:rsidR="00287ED4" w:rsidRPr="00287ED4">
              <w:rPr>
                <w:rFonts w:ascii="Arial" w:hAnsi="Arial" w:cs="Arial"/>
              </w:rPr>
              <w:t>Design</w:t>
            </w:r>
            <w:r w:rsidR="00287ED4">
              <w:rPr>
                <w:rFonts w:ascii="Arial" w:hAnsi="Arial" w:cs="Arial"/>
              </w:rPr>
              <w:t xml:space="preserve"> Technology</w:t>
            </w:r>
          </w:p>
        </w:tc>
        <w:tc>
          <w:tcPr>
            <w:tcW w:w="4536" w:type="dxa"/>
          </w:tcPr>
          <w:p w:rsidR="00287ED4" w:rsidRPr="00287ED4" w:rsidRDefault="00287ED4" w:rsidP="00287ED4">
            <w:pPr>
              <w:ind w:left="192"/>
              <w:rPr>
                <w:rFonts w:ascii="Arial" w:hAnsi="Arial" w:cs="Arial"/>
              </w:rPr>
            </w:pPr>
            <w:r w:rsidRPr="00287ED4">
              <w:rPr>
                <w:rFonts w:ascii="Arial" w:hAnsi="Arial" w:cs="Arial"/>
              </w:rPr>
              <w:t xml:space="preserve">Mathematics  </w:t>
            </w:r>
          </w:p>
        </w:tc>
      </w:tr>
      <w:tr w:rsidR="00287ED4" w:rsidRPr="00287ED4" w:rsidTr="00287ED4">
        <w:tc>
          <w:tcPr>
            <w:tcW w:w="5529" w:type="dxa"/>
          </w:tcPr>
          <w:p w:rsidR="00287ED4" w:rsidRPr="00287ED4" w:rsidRDefault="00287ED4" w:rsidP="00287ED4">
            <w:pPr>
              <w:rPr>
                <w:rFonts w:ascii="Arial" w:hAnsi="Arial" w:cs="Arial"/>
              </w:rPr>
            </w:pPr>
            <w:r w:rsidRPr="00287ED4">
              <w:rPr>
                <w:rFonts w:ascii="Arial" w:hAnsi="Arial" w:cs="Arial"/>
              </w:rPr>
              <w:t>Drama</w:t>
            </w:r>
          </w:p>
        </w:tc>
        <w:tc>
          <w:tcPr>
            <w:tcW w:w="4536" w:type="dxa"/>
          </w:tcPr>
          <w:p w:rsidR="00287ED4" w:rsidRPr="00287ED4" w:rsidRDefault="00287ED4" w:rsidP="00287ED4">
            <w:pPr>
              <w:ind w:left="192"/>
              <w:rPr>
                <w:rFonts w:ascii="Arial" w:hAnsi="Arial" w:cs="Arial"/>
              </w:rPr>
            </w:pPr>
            <w:r w:rsidRPr="00287ED4">
              <w:rPr>
                <w:rFonts w:ascii="Arial" w:hAnsi="Arial" w:cs="Arial"/>
              </w:rPr>
              <w:t>Music</w:t>
            </w:r>
          </w:p>
        </w:tc>
      </w:tr>
      <w:tr w:rsidR="00287ED4" w:rsidRPr="00287ED4" w:rsidTr="00287ED4">
        <w:tc>
          <w:tcPr>
            <w:tcW w:w="5529" w:type="dxa"/>
          </w:tcPr>
          <w:p w:rsidR="00287ED4" w:rsidRPr="00287ED4" w:rsidRDefault="00287ED4" w:rsidP="00287ED4">
            <w:pPr>
              <w:rPr>
                <w:rFonts w:ascii="Arial" w:hAnsi="Arial" w:cs="Arial"/>
              </w:rPr>
            </w:pPr>
            <w:r w:rsidRPr="00287ED4">
              <w:rPr>
                <w:rFonts w:ascii="Arial" w:hAnsi="Arial" w:cs="Arial"/>
              </w:rPr>
              <w:t>Economics</w:t>
            </w:r>
          </w:p>
        </w:tc>
        <w:tc>
          <w:tcPr>
            <w:tcW w:w="4536" w:type="dxa"/>
          </w:tcPr>
          <w:p w:rsidR="00287ED4" w:rsidRPr="00287ED4" w:rsidRDefault="00505E09" w:rsidP="00287ED4">
            <w:pPr>
              <w:ind w:left="192"/>
              <w:rPr>
                <w:rFonts w:ascii="Arial" w:hAnsi="Arial" w:cs="Arial"/>
              </w:rPr>
            </w:pPr>
            <w:r>
              <w:rPr>
                <w:rFonts w:ascii="Arial" w:hAnsi="Arial" w:cs="Arial"/>
              </w:rPr>
              <w:t>**</w:t>
            </w:r>
            <w:r w:rsidR="00287ED4" w:rsidRPr="00287ED4">
              <w:rPr>
                <w:rFonts w:ascii="Arial" w:hAnsi="Arial" w:cs="Arial"/>
              </w:rPr>
              <w:t>Photography</w:t>
            </w:r>
          </w:p>
        </w:tc>
      </w:tr>
      <w:tr w:rsidR="00287ED4" w:rsidRPr="00287ED4" w:rsidTr="00287ED4">
        <w:tc>
          <w:tcPr>
            <w:tcW w:w="5529" w:type="dxa"/>
          </w:tcPr>
          <w:p w:rsidR="00287ED4" w:rsidRPr="00287ED4" w:rsidRDefault="00287ED4" w:rsidP="00287ED4">
            <w:pPr>
              <w:rPr>
                <w:rFonts w:ascii="Arial" w:hAnsi="Arial" w:cs="Arial"/>
              </w:rPr>
            </w:pPr>
            <w:r w:rsidRPr="00287ED4">
              <w:rPr>
                <w:rFonts w:ascii="Arial" w:hAnsi="Arial" w:cs="Arial"/>
              </w:rPr>
              <w:t>English Literature</w:t>
            </w:r>
          </w:p>
        </w:tc>
        <w:tc>
          <w:tcPr>
            <w:tcW w:w="4536" w:type="dxa"/>
          </w:tcPr>
          <w:p w:rsidR="00287ED4" w:rsidRPr="00287ED4" w:rsidRDefault="00287ED4" w:rsidP="00287ED4">
            <w:pPr>
              <w:ind w:left="192"/>
              <w:rPr>
                <w:rFonts w:ascii="Arial" w:hAnsi="Arial" w:cs="Arial"/>
              </w:rPr>
            </w:pPr>
            <w:r w:rsidRPr="00287ED4">
              <w:rPr>
                <w:rFonts w:ascii="Arial" w:hAnsi="Arial" w:cs="Arial"/>
              </w:rPr>
              <w:t>Physical Education</w:t>
            </w:r>
          </w:p>
        </w:tc>
      </w:tr>
      <w:tr w:rsidR="00287ED4" w:rsidRPr="00287ED4" w:rsidTr="00287ED4">
        <w:tc>
          <w:tcPr>
            <w:tcW w:w="5529" w:type="dxa"/>
          </w:tcPr>
          <w:p w:rsidR="00287ED4" w:rsidRPr="00287ED4" w:rsidRDefault="00287ED4" w:rsidP="00287ED4">
            <w:pPr>
              <w:rPr>
                <w:rFonts w:ascii="Arial" w:hAnsi="Arial" w:cs="Arial"/>
              </w:rPr>
            </w:pPr>
            <w:r w:rsidRPr="00287ED4">
              <w:rPr>
                <w:rFonts w:ascii="Arial" w:hAnsi="Arial" w:cs="Arial"/>
              </w:rPr>
              <w:t xml:space="preserve">Film Studies </w:t>
            </w:r>
          </w:p>
        </w:tc>
        <w:tc>
          <w:tcPr>
            <w:tcW w:w="4536" w:type="dxa"/>
          </w:tcPr>
          <w:p w:rsidR="00287ED4" w:rsidRPr="00287ED4" w:rsidRDefault="00287ED4" w:rsidP="00287ED4">
            <w:pPr>
              <w:ind w:left="192"/>
              <w:rPr>
                <w:rFonts w:ascii="Arial" w:hAnsi="Arial" w:cs="Arial"/>
              </w:rPr>
            </w:pPr>
            <w:r w:rsidRPr="00287ED4">
              <w:rPr>
                <w:rFonts w:ascii="Arial" w:hAnsi="Arial" w:cs="Arial"/>
              </w:rPr>
              <w:t>Physics</w:t>
            </w:r>
          </w:p>
        </w:tc>
      </w:tr>
      <w:tr w:rsidR="00287ED4" w:rsidRPr="00287ED4" w:rsidTr="00287ED4">
        <w:tc>
          <w:tcPr>
            <w:tcW w:w="5529" w:type="dxa"/>
          </w:tcPr>
          <w:p w:rsidR="00287ED4" w:rsidRPr="00287ED4" w:rsidRDefault="00505E09" w:rsidP="00287ED4">
            <w:pPr>
              <w:rPr>
                <w:rFonts w:ascii="Arial" w:hAnsi="Arial" w:cs="Arial"/>
              </w:rPr>
            </w:pPr>
            <w:r>
              <w:rPr>
                <w:rFonts w:ascii="Arial" w:hAnsi="Arial" w:cs="Arial"/>
              </w:rPr>
              <w:t>**</w:t>
            </w:r>
            <w:r w:rsidR="00287ED4" w:rsidRPr="00287ED4">
              <w:rPr>
                <w:rFonts w:ascii="Arial" w:hAnsi="Arial" w:cs="Arial"/>
              </w:rPr>
              <w:t xml:space="preserve">Fine Art </w:t>
            </w:r>
          </w:p>
        </w:tc>
        <w:tc>
          <w:tcPr>
            <w:tcW w:w="4536" w:type="dxa"/>
          </w:tcPr>
          <w:p w:rsidR="00287ED4" w:rsidRPr="00287ED4" w:rsidRDefault="00287ED4" w:rsidP="00287ED4">
            <w:pPr>
              <w:ind w:left="192"/>
              <w:rPr>
                <w:rFonts w:ascii="Arial" w:hAnsi="Arial" w:cs="Arial"/>
              </w:rPr>
            </w:pPr>
            <w:r w:rsidRPr="00287ED4">
              <w:rPr>
                <w:rFonts w:ascii="Arial" w:hAnsi="Arial" w:cs="Arial"/>
              </w:rPr>
              <w:t>Psychology</w:t>
            </w:r>
          </w:p>
        </w:tc>
      </w:tr>
      <w:tr w:rsidR="00287ED4" w:rsidRPr="00287ED4" w:rsidTr="00287ED4">
        <w:tc>
          <w:tcPr>
            <w:tcW w:w="5529" w:type="dxa"/>
          </w:tcPr>
          <w:p w:rsidR="00287ED4" w:rsidRPr="00287ED4" w:rsidRDefault="00505E09" w:rsidP="00287ED4">
            <w:pPr>
              <w:rPr>
                <w:rFonts w:ascii="Arial" w:hAnsi="Arial" w:cs="Arial"/>
              </w:rPr>
            </w:pPr>
            <w:r>
              <w:rPr>
                <w:rFonts w:ascii="Arial" w:hAnsi="Arial" w:cs="Arial"/>
              </w:rPr>
              <w:t>**</w:t>
            </w:r>
            <w:r w:rsidR="00287ED4">
              <w:rPr>
                <w:rFonts w:ascii="Arial" w:hAnsi="Arial" w:cs="Arial"/>
              </w:rPr>
              <w:t>Food Science and Nutrition</w:t>
            </w:r>
          </w:p>
        </w:tc>
        <w:tc>
          <w:tcPr>
            <w:tcW w:w="4536" w:type="dxa"/>
          </w:tcPr>
          <w:p w:rsidR="00287ED4" w:rsidRPr="00287ED4" w:rsidRDefault="00287ED4" w:rsidP="00287ED4">
            <w:pPr>
              <w:ind w:left="192"/>
              <w:rPr>
                <w:rFonts w:ascii="Arial" w:hAnsi="Arial" w:cs="Arial"/>
              </w:rPr>
            </w:pPr>
            <w:r w:rsidRPr="00287ED4">
              <w:rPr>
                <w:rFonts w:ascii="Arial" w:hAnsi="Arial" w:cs="Arial"/>
              </w:rPr>
              <w:t>Sociology</w:t>
            </w:r>
          </w:p>
        </w:tc>
      </w:tr>
      <w:tr w:rsidR="00287ED4" w:rsidRPr="00287ED4" w:rsidTr="00287ED4">
        <w:tc>
          <w:tcPr>
            <w:tcW w:w="5529" w:type="dxa"/>
          </w:tcPr>
          <w:p w:rsidR="00287ED4" w:rsidRPr="00287ED4" w:rsidRDefault="00287ED4" w:rsidP="00287ED4">
            <w:pPr>
              <w:rPr>
                <w:rFonts w:ascii="Arial" w:hAnsi="Arial" w:cs="Arial"/>
              </w:rPr>
            </w:pPr>
            <w:r>
              <w:rPr>
                <w:rFonts w:ascii="Arial" w:hAnsi="Arial" w:cs="Arial"/>
              </w:rPr>
              <w:t>*</w:t>
            </w:r>
            <w:r w:rsidRPr="00287ED4">
              <w:rPr>
                <w:rFonts w:ascii="Arial" w:hAnsi="Arial" w:cs="Arial"/>
              </w:rPr>
              <w:t>Further Mathematics</w:t>
            </w:r>
          </w:p>
        </w:tc>
        <w:tc>
          <w:tcPr>
            <w:tcW w:w="4536" w:type="dxa"/>
          </w:tcPr>
          <w:p w:rsidR="00287ED4" w:rsidRPr="00287ED4" w:rsidRDefault="00287ED4" w:rsidP="00287ED4">
            <w:pPr>
              <w:ind w:left="192"/>
              <w:rPr>
                <w:rFonts w:ascii="Arial" w:hAnsi="Arial" w:cs="Arial"/>
              </w:rPr>
            </w:pPr>
            <w:r w:rsidRPr="00287ED4">
              <w:rPr>
                <w:rFonts w:ascii="Arial" w:hAnsi="Arial" w:cs="Arial"/>
              </w:rPr>
              <w:t>Spanish</w:t>
            </w:r>
          </w:p>
        </w:tc>
      </w:tr>
    </w:tbl>
    <w:p w:rsidR="00F65338" w:rsidRDefault="00F65338">
      <w:pPr>
        <w:rPr>
          <w:rFonts w:ascii="Arial" w:hAnsi="Arial" w:cs="Arial"/>
        </w:rPr>
      </w:pPr>
    </w:p>
    <w:p w:rsidR="00505E09" w:rsidRDefault="00287ED4">
      <w:pPr>
        <w:rPr>
          <w:rFonts w:ascii="Arial" w:hAnsi="Arial" w:cs="Arial"/>
        </w:rPr>
      </w:pPr>
      <w:r>
        <w:rPr>
          <w:rFonts w:ascii="Arial" w:hAnsi="Arial" w:cs="Arial"/>
        </w:rPr>
        <w:t>* If you choose Further Mathematics, you must also choose Mathematics.</w:t>
      </w:r>
    </w:p>
    <w:p w:rsidR="00F65338" w:rsidRDefault="00505E09">
      <w:pPr>
        <w:rPr>
          <w:rFonts w:ascii="Arial" w:hAnsi="Arial" w:cs="Arial"/>
        </w:rPr>
      </w:pPr>
      <w:r>
        <w:rPr>
          <w:rFonts w:ascii="Arial" w:hAnsi="Arial" w:cs="Arial"/>
        </w:rPr>
        <w:t xml:space="preserve">** You can only choose up to two practical subjects. </w:t>
      </w:r>
      <w:r w:rsidR="00287ED4">
        <w:rPr>
          <w:rFonts w:ascii="Arial" w:hAnsi="Arial" w:cs="Arial"/>
        </w:rPr>
        <w:tab/>
      </w:r>
      <w:r w:rsidR="00287ED4">
        <w:rPr>
          <w:rFonts w:ascii="Arial" w:hAnsi="Arial" w:cs="Arial"/>
        </w:rPr>
        <w:tab/>
      </w:r>
    </w:p>
    <w:p w:rsidR="00F65338" w:rsidRDefault="00287ED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961"/>
      </w:tblGrid>
      <w:tr w:rsidR="00F65338">
        <w:tc>
          <w:tcPr>
            <w:tcW w:w="2235" w:type="dxa"/>
            <w:shd w:val="clear" w:color="auto" w:fill="auto"/>
          </w:tcPr>
          <w:p w:rsidR="00F65338" w:rsidRDefault="00287ED4">
            <w:pPr>
              <w:rPr>
                <w:rFonts w:ascii="Arial" w:hAnsi="Arial" w:cs="Arial"/>
                <w:b/>
                <w:bCs/>
              </w:rPr>
            </w:pPr>
            <w:r>
              <w:rPr>
                <w:rFonts w:ascii="Arial" w:hAnsi="Arial" w:cs="Arial"/>
                <w:b/>
                <w:bCs/>
              </w:rPr>
              <w:t>In order of preference</w:t>
            </w:r>
          </w:p>
          <w:p w:rsidR="00F65338" w:rsidRDefault="00F65338">
            <w:pPr>
              <w:rPr>
                <w:rFonts w:ascii="Arial" w:hAnsi="Arial" w:cs="Arial"/>
                <w:b/>
                <w:bCs/>
              </w:rPr>
            </w:pPr>
          </w:p>
        </w:tc>
        <w:tc>
          <w:tcPr>
            <w:tcW w:w="4961" w:type="dxa"/>
            <w:shd w:val="clear" w:color="auto" w:fill="auto"/>
          </w:tcPr>
          <w:p w:rsidR="00F65338" w:rsidRDefault="00287ED4">
            <w:pPr>
              <w:rPr>
                <w:rFonts w:ascii="Arial" w:hAnsi="Arial" w:cs="Arial"/>
                <w:b/>
                <w:bCs/>
              </w:rPr>
            </w:pPr>
            <w:r>
              <w:rPr>
                <w:rFonts w:ascii="Arial" w:hAnsi="Arial" w:cs="Arial"/>
                <w:b/>
                <w:bCs/>
              </w:rPr>
              <w:t>Subject</w:t>
            </w:r>
          </w:p>
        </w:tc>
      </w:tr>
      <w:tr w:rsidR="00F65338">
        <w:tc>
          <w:tcPr>
            <w:tcW w:w="2235" w:type="dxa"/>
            <w:shd w:val="clear" w:color="auto" w:fill="auto"/>
          </w:tcPr>
          <w:p w:rsidR="00F65338" w:rsidRDefault="00287ED4">
            <w:pPr>
              <w:rPr>
                <w:rFonts w:ascii="Arial" w:hAnsi="Arial" w:cs="Arial"/>
              </w:rPr>
            </w:pPr>
            <w:r>
              <w:rPr>
                <w:rFonts w:ascii="Arial" w:hAnsi="Arial" w:cs="Arial"/>
              </w:rPr>
              <w:t>1</w:t>
            </w:r>
          </w:p>
          <w:p w:rsidR="00F65338" w:rsidRDefault="00F65338">
            <w:pPr>
              <w:rPr>
                <w:rFonts w:ascii="Arial" w:hAnsi="Arial" w:cs="Arial"/>
              </w:rPr>
            </w:pPr>
          </w:p>
        </w:tc>
        <w:tc>
          <w:tcPr>
            <w:tcW w:w="4961" w:type="dxa"/>
            <w:shd w:val="clear" w:color="auto" w:fill="auto"/>
          </w:tcPr>
          <w:p w:rsidR="00F65338" w:rsidRDefault="00F65338">
            <w:pPr>
              <w:rPr>
                <w:rFonts w:ascii="Arial" w:hAnsi="Arial" w:cs="Arial"/>
              </w:rPr>
            </w:pPr>
          </w:p>
        </w:tc>
      </w:tr>
      <w:tr w:rsidR="00F65338">
        <w:tc>
          <w:tcPr>
            <w:tcW w:w="2235" w:type="dxa"/>
            <w:shd w:val="clear" w:color="auto" w:fill="auto"/>
          </w:tcPr>
          <w:p w:rsidR="00F65338" w:rsidRDefault="00287ED4">
            <w:pPr>
              <w:rPr>
                <w:rFonts w:ascii="Arial" w:hAnsi="Arial" w:cs="Arial"/>
              </w:rPr>
            </w:pPr>
            <w:r>
              <w:rPr>
                <w:rFonts w:ascii="Arial" w:hAnsi="Arial" w:cs="Arial"/>
              </w:rPr>
              <w:t>2</w:t>
            </w:r>
          </w:p>
          <w:p w:rsidR="00F65338" w:rsidRDefault="00F65338">
            <w:pPr>
              <w:rPr>
                <w:rFonts w:ascii="Arial" w:hAnsi="Arial" w:cs="Arial"/>
              </w:rPr>
            </w:pPr>
          </w:p>
        </w:tc>
        <w:tc>
          <w:tcPr>
            <w:tcW w:w="4961" w:type="dxa"/>
            <w:shd w:val="clear" w:color="auto" w:fill="auto"/>
          </w:tcPr>
          <w:p w:rsidR="00F65338" w:rsidRDefault="00F65338">
            <w:pPr>
              <w:rPr>
                <w:rFonts w:ascii="Arial" w:hAnsi="Arial" w:cs="Arial"/>
              </w:rPr>
            </w:pPr>
          </w:p>
        </w:tc>
      </w:tr>
      <w:tr w:rsidR="00F65338">
        <w:tc>
          <w:tcPr>
            <w:tcW w:w="2235" w:type="dxa"/>
            <w:shd w:val="clear" w:color="auto" w:fill="auto"/>
          </w:tcPr>
          <w:p w:rsidR="00F65338" w:rsidRDefault="00287ED4">
            <w:pPr>
              <w:rPr>
                <w:rFonts w:ascii="Arial" w:hAnsi="Arial" w:cs="Arial"/>
              </w:rPr>
            </w:pPr>
            <w:r>
              <w:rPr>
                <w:rFonts w:ascii="Arial" w:hAnsi="Arial" w:cs="Arial"/>
              </w:rPr>
              <w:t>3</w:t>
            </w:r>
          </w:p>
          <w:p w:rsidR="00F65338" w:rsidRDefault="00F65338">
            <w:pPr>
              <w:rPr>
                <w:rFonts w:ascii="Arial" w:hAnsi="Arial" w:cs="Arial"/>
              </w:rPr>
            </w:pPr>
          </w:p>
        </w:tc>
        <w:tc>
          <w:tcPr>
            <w:tcW w:w="4961" w:type="dxa"/>
            <w:shd w:val="clear" w:color="auto" w:fill="auto"/>
          </w:tcPr>
          <w:p w:rsidR="00F65338" w:rsidRDefault="00F65338">
            <w:pPr>
              <w:rPr>
                <w:rFonts w:ascii="Arial" w:hAnsi="Arial" w:cs="Arial"/>
              </w:rPr>
            </w:pPr>
          </w:p>
        </w:tc>
      </w:tr>
      <w:tr w:rsidR="00F65338">
        <w:tc>
          <w:tcPr>
            <w:tcW w:w="2235" w:type="dxa"/>
            <w:shd w:val="clear" w:color="auto" w:fill="auto"/>
          </w:tcPr>
          <w:p w:rsidR="00F65338" w:rsidRDefault="00287ED4">
            <w:pPr>
              <w:rPr>
                <w:rFonts w:ascii="Arial" w:hAnsi="Arial" w:cs="Arial"/>
              </w:rPr>
            </w:pPr>
            <w:r>
              <w:rPr>
                <w:rFonts w:ascii="Arial" w:hAnsi="Arial" w:cs="Arial"/>
              </w:rPr>
              <w:t>4</w:t>
            </w:r>
          </w:p>
          <w:p w:rsidR="00F65338" w:rsidRDefault="00F65338">
            <w:pPr>
              <w:rPr>
                <w:rFonts w:ascii="Arial" w:hAnsi="Arial" w:cs="Arial"/>
              </w:rPr>
            </w:pPr>
          </w:p>
        </w:tc>
        <w:tc>
          <w:tcPr>
            <w:tcW w:w="4961" w:type="dxa"/>
            <w:shd w:val="clear" w:color="auto" w:fill="auto"/>
          </w:tcPr>
          <w:p w:rsidR="00F65338" w:rsidRDefault="00F65338">
            <w:pPr>
              <w:rPr>
                <w:rFonts w:ascii="Arial" w:hAnsi="Arial" w:cs="Arial"/>
              </w:rPr>
            </w:pPr>
          </w:p>
        </w:tc>
      </w:tr>
      <w:tr w:rsidR="00F65338">
        <w:tc>
          <w:tcPr>
            <w:tcW w:w="2235" w:type="dxa"/>
            <w:shd w:val="clear" w:color="auto" w:fill="auto"/>
          </w:tcPr>
          <w:p w:rsidR="00F65338" w:rsidRDefault="00F65338">
            <w:pPr>
              <w:rPr>
                <w:rFonts w:ascii="Arial" w:hAnsi="Arial" w:cs="Arial"/>
              </w:rPr>
            </w:pPr>
          </w:p>
          <w:p w:rsidR="00F65338" w:rsidRDefault="00287ED4">
            <w:pPr>
              <w:rPr>
                <w:rFonts w:ascii="Arial" w:hAnsi="Arial" w:cs="Arial"/>
              </w:rPr>
            </w:pPr>
            <w:r>
              <w:rPr>
                <w:rFonts w:ascii="Arial" w:hAnsi="Arial" w:cs="Arial"/>
              </w:rPr>
              <w:t>5 (reserve)</w:t>
            </w:r>
          </w:p>
        </w:tc>
        <w:tc>
          <w:tcPr>
            <w:tcW w:w="4961" w:type="dxa"/>
            <w:shd w:val="clear" w:color="auto" w:fill="auto"/>
          </w:tcPr>
          <w:p w:rsidR="00F65338" w:rsidRDefault="00F65338">
            <w:pPr>
              <w:rPr>
                <w:rFonts w:ascii="Arial" w:hAnsi="Arial" w:cs="Arial"/>
              </w:rPr>
            </w:pPr>
          </w:p>
        </w:tc>
      </w:tr>
    </w:tbl>
    <w:p w:rsidR="00F65338" w:rsidRDefault="00F65338">
      <w:pPr>
        <w:rPr>
          <w:rFonts w:ascii="Arial" w:hAnsi="Arial" w:cs="Arial"/>
        </w:rPr>
      </w:pPr>
    </w:p>
    <w:p w:rsidR="00F65338" w:rsidRDefault="00F65338">
      <w:pPr>
        <w:rPr>
          <w:rFonts w:ascii="Arial" w:hAnsi="Arial" w:cs="Arial"/>
        </w:rPr>
      </w:pPr>
    </w:p>
    <w:p w:rsidR="00F65338" w:rsidRDefault="00F65338">
      <w:pPr>
        <w:rPr>
          <w:rFonts w:ascii="Arial" w:hAnsi="Arial" w:cs="Arial"/>
        </w:rPr>
      </w:pPr>
    </w:p>
    <w:p w:rsidR="00F65338" w:rsidRDefault="00287ED4">
      <w:pPr>
        <w:rPr>
          <w:rFonts w:ascii="Arial" w:hAnsi="Arial" w:cs="Arial"/>
          <w:b/>
        </w:rPr>
      </w:pPr>
      <w:r>
        <w:rPr>
          <w:rFonts w:ascii="Arial" w:hAnsi="Arial" w:cs="Arial"/>
          <w:b/>
        </w:rPr>
        <w:t>PTO  →</w:t>
      </w:r>
      <w:r>
        <w:rPr>
          <w:rFonts w:ascii="Arial" w:hAnsi="Arial" w:cs="Arial"/>
        </w:rPr>
        <w:br w:type="page"/>
      </w:r>
      <w:r>
        <w:rPr>
          <w:rFonts w:ascii="Arial" w:hAnsi="Arial" w:cs="Arial"/>
          <w:b/>
        </w:rPr>
        <w:lastRenderedPageBreak/>
        <w:t>The boxes below must be completed by the applicant.  Please provide full responses to each one</w:t>
      </w:r>
      <w:r>
        <w:rPr>
          <w:rFonts w:ascii="Arial" w:hAnsi="Arial" w:cs="Arial"/>
        </w:rPr>
        <w:t>.</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F65338">
        <w:tc>
          <w:tcPr>
            <w:tcW w:w="10421" w:type="dxa"/>
            <w:shd w:val="clear" w:color="auto" w:fill="auto"/>
          </w:tcPr>
          <w:p w:rsidR="00F65338" w:rsidRDefault="00287ED4">
            <w:pPr>
              <w:rPr>
                <w:rFonts w:ascii="Arial" w:hAnsi="Arial" w:cs="Arial"/>
              </w:rPr>
            </w:pPr>
            <w:r>
              <w:rPr>
                <w:rFonts w:ascii="Arial" w:hAnsi="Arial" w:cs="Arial"/>
              </w:rPr>
              <w:t xml:space="preserve">Why would you like to study at KLB Sixth Form?  </w:t>
            </w:r>
          </w:p>
          <w:p w:rsidR="00F65338" w:rsidRDefault="00F65338">
            <w:pPr>
              <w:rPr>
                <w:rFonts w:ascii="Arial" w:hAnsi="Arial" w:cs="Arial"/>
              </w:rPr>
            </w:pPr>
          </w:p>
          <w:p w:rsidR="00F65338" w:rsidRDefault="00F65338">
            <w:pPr>
              <w:rPr>
                <w:rFonts w:ascii="Arial" w:hAnsi="Arial" w:cs="Arial"/>
              </w:rPr>
            </w:pPr>
          </w:p>
          <w:p w:rsidR="00F65338" w:rsidRDefault="00F65338">
            <w:pPr>
              <w:rPr>
                <w:rFonts w:ascii="Arial" w:hAnsi="Arial" w:cs="Arial"/>
              </w:rPr>
            </w:pPr>
          </w:p>
          <w:p w:rsidR="00F65338" w:rsidRDefault="00F65338">
            <w:pPr>
              <w:rPr>
                <w:rFonts w:ascii="Arial" w:hAnsi="Arial" w:cs="Arial"/>
              </w:rPr>
            </w:pPr>
          </w:p>
          <w:p w:rsidR="00F65338" w:rsidRDefault="00F65338">
            <w:pPr>
              <w:rPr>
                <w:rFonts w:ascii="Arial" w:hAnsi="Arial" w:cs="Arial"/>
              </w:rPr>
            </w:pPr>
          </w:p>
          <w:p w:rsidR="00F65338" w:rsidRDefault="00F65338">
            <w:pPr>
              <w:rPr>
                <w:rFonts w:ascii="Arial" w:hAnsi="Arial" w:cs="Arial"/>
              </w:rPr>
            </w:pPr>
          </w:p>
          <w:p w:rsidR="00F65338" w:rsidRDefault="00F65338">
            <w:pPr>
              <w:rPr>
                <w:rFonts w:ascii="Arial" w:hAnsi="Arial" w:cs="Arial"/>
              </w:rPr>
            </w:pPr>
          </w:p>
          <w:p w:rsidR="00F65338" w:rsidRDefault="00F65338">
            <w:pPr>
              <w:rPr>
                <w:rFonts w:ascii="Arial" w:hAnsi="Arial" w:cs="Arial"/>
              </w:rPr>
            </w:pPr>
          </w:p>
          <w:p w:rsidR="00F65338" w:rsidRDefault="00F65338">
            <w:pPr>
              <w:rPr>
                <w:rFonts w:ascii="Arial" w:hAnsi="Arial" w:cs="Arial"/>
              </w:rPr>
            </w:pPr>
          </w:p>
          <w:p w:rsidR="00F65338" w:rsidRDefault="00F65338">
            <w:pPr>
              <w:rPr>
                <w:rFonts w:ascii="Arial" w:hAnsi="Arial" w:cs="Arial"/>
              </w:rPr>
            </w:pPr>
          </w:p>
          <w:p w:rsidR="00F65338" w:rsidRDefault="00F65338">
            <w:pPr>
              <w:rPr>
                <w:rFonts w:ascii="Arial" w:hAnsi="Arial" w:cs="Arial"/>
              </w:rPr>
            </w:pPr>
          </w:p>
          <w:p w:rsidR="00F65338" w:rsidRDefault="00F65338">
            <w:pPr>
              <w:rPr>
                <w:rFonts w:ascii="Arial" w:hAnsi="Arial" w:cs="Arial"/>
              </w:rPr>
            </w:pPr>
          </w:p>
          <w:p w:rsidR="00F65338" w:rsidRDefault="00F65338">
            <w:pPr>
              <w:rPr>
                <w:rFonts w:ascii="Arial" w:hAnsi="Arial" w:cs="Arial"/>
              </w:rPr>
            </w:pPr>
          </w:p>
        </w:tc>
      </w:tr>
    </w:tbl>
    <w:p w:rsidR="00F65338" w:rsidRDefault="00F65338">
      <w:pPr>
        <w:rPr>
          <w:rFonts w:ascii="Arial" w:hAnsi="Arial" w:cs="Arial"/>
        </w:rPr>
      </w:pPr>
    </w:p>
    <w:p w:rsidR="00F65338" w:rsidRDefault="00F6533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F65338">
        <w:tc>
          <w:tcPr>
            <w:tcW w:w="10421" w:type="dxa"/>
            <w:shd w:val="clear" w:color="auto" w:fill="auto"/>
          </w:tcPr>
          <w:p w:rsidR="00F65338" w:rsidRDefault="00287ED4">
            <w:pPr>
              <w:rPr>
                <w:rFonts w:ascii="Arial" w:hAnsi="Arial" w:cs="Arial"/>
              </w:rPr>
            </w:pPr>
            <w:r>
              <w:rPr>
                <w:rFonts w:ascii="Arial" w:hAnsi="Arial" w:cs="Arial"/>
              </w:rPr>
              <w:t>Please explain your selection of courses.  If you have any ideas about future plans, please indicate these here.</w:t>
            </w:r>
          </w:p>
          <w:p w:rsidR="00F65338" w:rsidRDefault="00F65338">
            <w:pPr>
              <w:rPr>
                <w:rFonts w:ascii="Arial" w:hAnsi="Arial" w:cs="Arial"/>
              </w:rPr>
            </w:pPr>
          </w:p>
          <w:p w:rsidR="00F65338" w:rsidRDefault="00F65338">
            <w:pPr>
              <w:rPr>
                <w:rFonts w:ascii="Arial" w:hAnsi="Arial" w:cs="Arial"/>
              </w:rPr>
            </w:pPr>
          </w:p>
          <w:p w:rsidR="00F65338" w:rsidRDefault="00F65338">
            <w:pPr>
              <w:rPr>
                <w:rFonts w:ascii="Arial" w:hAnsi="Arial" w:cs="Arial"/>
              </w:rPr>
            </w:pPr>
          </w:p>
          <w:p w:rsidR="00F65338" w:rsidRDefault="00F65338">
            <w:pPr>
              <w:rPr>
                <w:rFonts w:ascii="Arial" w:hAnsi="Arial" w:cs="Arial"/>
              </w:rPr>
            </w:pPr>
          </w:p>
          <w:p w:rsidR="00F65338" w:rsidRDefault="00F65338">
            <w:pPr>
              <w:rPr>
                <w:rFonts w:ascii="Arial" w:hAnsi="Arial" w:cs="Arial"/>
              </w:rPr>
            </w:pPr>
          </w:p>
          <w:p w:rsidR="00F65338" w:rsidRDefault="00F65338">
            <w:pPr>
              <w:rPr>
                <w:rFonts w:ascii="Arial" w:hAnsi="Arial" w:cs="Arial"/>
              </w:rPr>
            </w:pPr>
          </w:p>
          <w:p w:rsidR="00F65338" w:rsidRDefault="00F65338">
            <w:pPr>
              <w:rPr>
                <w:rFonts w:ascii="Arial" w:hAnsi="Arial" w:cs="Arial"/>
              </w:rPr>
            </w:pPr>
          </w:p>
          <w:p w:rsidR="00F65338" w:rsidRDefault="00F65338">
            <w:pPr>
              <w:rPr>
                <w:rFonts w:ascii="Arial" w:hAnsi="Arial" w:cs="Arial"/>
              </w:rPr>
            </w:pPr>
          </w:p>
          <w:p w:rsidR="00F65338" w:rsidRDefault="00F65338">
            <w:pPr>
              <w:rPr>
                <w:rFonts w:ascii="Arial" w:hAnsi="Arial" w:cs="Arial"/>
              </w:rPr>
            </w:pPr>
          </w:p>
          <w:p w:rsidR="00F65338" w:rsidRDefault="00F65338">
            <w:pPr>
              <w:rPr>
                <w:rFonts w:ascii="Arial" w:hAnsi="Arial" w:cs="Arial"/>
              </w:rPr>
            </w:pPr>
          </w:p>
          <w:p w:rsidR="00F65338" w:rsidRDefault="00F65338">
            <w:pPr>
              <w:rPr>
                <w:rFonts w:ascii="Arial" w:hAnsi="Arial" w:cs="Arial"/>
              </w:rPr>
            </w:pPr>
          </w:p>
          <w:p w:rsidR="00F65338" w:rsidRDefault="00F65338">
            <w:pPr>
              <w:rPr>
                <w:rFonts w:ascii="Arial" w:hAnsi="Arial" w:cs="Arial"/>
              </w:rPr>
            </w:pPr>
          </w:p>
          <w:p w:rsidR="00F65338" w:rsidRDefault="00F65338">
            <w:pPr>
              <w:rPr>
                <w:rFonts w:ascii="Arial" w:hAnsi="Arial" w:cs="Arial"/>
              </w:rPr>
            </w:pPr>
          </w:p>
          <w:p w:rsidR="00F65338" w:rsidRDefault="00F65338">
            <w:pPr>
              <w:rPr>
                <w:rFonts w:ascii="Arial" w:hAnsi="Arial" w:cs="Arial"/>
              </w:rPr>
            </w:pPr>
          </w:p>
          <w:p w:rsidR="00F65338" w:rsidRDefault="00F65338">
            <w:pPr>
              <w:rPr>
                <w:rFonts w:ascii="Arial" w:hAnsi="Arial" w:cs="Arial"/>
              </w:rPr>
            </w:pPr>
          </w:p>
          <w:p w:rsidR="00F65338" w:rsidRDefault="00F65338">
            <w:pPr>
              <w:rPr>
                <w:rFonts w:ascii="Arial" w:hAnsi="Arial" w:cs="Arial"/>
              </w:rPr>
            </w:pPr>
          </w:p>
        </w:tc>
      </w:tr>
    </w:tbl>
    <w:p w:rsidR="00F65338" w:rsidRDefault="00F65338">
      <w:pPr>
        <w:rPr>
          <w:rFonts w:ascii="Arial" w:hAnsi="Arial" w:cs="Arial"/>
        </w:rPr>
      </w:pPr>
    </w:p>
    <w:p w:rsidR="00F65338" w:rsidRDefault="00F6533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F65338">
        <w:tc>
          <w:tcPr>
            <w:tcW w:w="10421" w:type="dxa"/>
            <w:shd w:val="clear" w:color="auto" w:fill="auto"/>
          </w:tcPr>
          <w:p w:rsidR="00F65338" w:rsidRDefault="00287ED4">
            <w:pPr>
              <w:rPr>
                <w:rFonts w:ascii="Arial" w:hAnsi="Arial" w:cs="Arial"/>
              </w:rPr>
            </w:pPr>
            <w:r>
              <w:rPr>
                <w:rFonts w:ascii="Arial" w:hAnsi="Arial" w:cs="Arial"/>
              </w:rPr>
              <w:t>What qualities will you bring to KLB Sixth Form?  This is an opportunity for you to tell us about your strengths, as well as your involvement in any extra curricular or out of school activities.</w:t>
            </w:r>
          </w:p>
          <w:p w:rsidR="00F65338" w:rsidRDefault="00F65338">
            <w:pPr>
              <w:rPr>
                <w:rFonts w:ascii="Arial" w:hAnsi="Arial" w:cs="Arial"/>
              </w:rPr>
            </w:pPr>
          </w:p>
          <w:p w:rsidR="00F65338" w:rsidRDefault="00F65338">
            <w:pPr>
              <w:rPr>
                <w:rFonts w:ascii="Arial" w:hAnsi="Arial" w:cs="Arial"/>
              </w:rPr>
            </w:pPr>
          </w:p>
          <w:p w:rsidR="00F65338" w:rsidRDefault="00F65338">
            <w:pPr>
              <w:rPr>
                <w:rFonts w:ascii="Arial" w:hAnsi="Arial" w:cs="Arial"/>
              </w:rPr>
            </w:pPr>
          </w:p>
          <w:p w:rsidR="00F65338" w:rsidRDefault="00F65338">
            <w:pPr>
              <w:rPr>
                <w:rFonts w:ascii="Arial" w:hAnsi="Arial" w:cs="Arial"/>
              </w:rPr>
            </w:pPr>
          </w:p>
          <w:p w:rsidR="00F65338" w:rsidRDefault="00F65338">
            <w:pPr>
              <w:rPr>
                <w:rFonts w:ascii="Arial" w:hAnsi="Arial" w:cs="Arial"/>
              </w:rPr>
            </w:pPr>
          </w:p>
          <w:p w:rsidR="00F65338" w:rsidRDefault="00F65338">
            <w:pPr>
              <w:rPr>
                <w:rFonts w:ascii="Arial" w:hAnsi="Arial" w:cs="Arial"/>
              </w:rPr>
            </w:pPr>
          </w:p>
          <w:p w:rsidR="00F65338" w:rsidRDefault="00F65338">
            <w:pPr>
              <w:rPr>
                <w:rFonts w:ascii="Arial" w:hAnsi="Arial" w:cs="Arial"/>
              </w:rPr>
            </w:pPr>
          </w:p>
          <w:p w:rsidR="00F65338" w:rsidRDefault="00F65338">
            <w:pPr>
              <w:rPr>
                <w:rFonts w:ascii="Arial" w:hAnsi="Arial" w:cs="Arial"/>
              </w:rPr>
            </w:pPr>
          </w:p>
          <w:p w:rsidR="00F65338" w:rsidRDefault="00F65338">
            <w:pPr>
              <w:rPr>
                <w:rFonts w:ascii="Arial" w:hAnsi="Arial" w:cs="Arial"/>
              </w:rPr>
            </w:pPr>
          </w:p>
          <w:p w:rsidR="00F65338" w:rsidRDefault="00F65338">
            <w:pPr>
              <w:rPr>
                <w:rFonts w:ascii="Arial" w:hAnsi="Arial" w:cs="Arial"/>
              </w:rPr>
            </w:pPr>
          </w:p>
          <w:p w:rsidR="00F65338" w:rsidRDefault="00F65338">
            <w:pPr>
              <w:rPr>
                <w:rFonts w:ascii="Arial" w:hAnsi="Arial" w:cs="Arial"/>
              </w:rPr>
            </w:pPr>
          </w:p>
          <w:p w:rsidR="00F65338" w:rsidRDefault="00F65338">
            <w:pPr>
              <w:rPr>
                <w:rFonts w:ascii="Arial" w:hAnsi="Arial" w:cs="Arial"/>
              </w:rPr>
            </w:pPr>
          </w:p>
          <w:p w:rsidR="00F65338" w:rsidRDefault="00F65338">
            <w:pPr>
              <w:rPr>
                <w:rFonts w:ascii="Arial" w:hAnsi="Arial" w:cs="Arial"/>
              </w:rPr>
            </w:pPr>
          </w:p>
        </w:tc>
      </w:tr>
    </w:tbl>
    <w:p w:rsidR="00F65338" w:rsidRDefault="00F65338">
      <w:pPr>
        <w:rPr>
          <w:rFonts w:ascii="Arial" w:hAnsi="Arial" w:cs="Arial"/>
        </w:rPr>
      </w:pPr>
    </w:p>
    <w:p w:rsidR="00F65338" w:rsidRDefault="00287ED4">
      <w:pPr>
        <w:rPr>
          <w:rFonts w:ascii="Arial" w:hAnsi="Arial" w:cs="Arial"/>
        </w:rPr>
      </w:pPr>
      <w:r>
        <w:rPr>
          <w:rFonts w:ascii="Arial" w:hAnsi="Arial" w:cs="Arial"/>
        </w:rPr>
        <w:t>What happens next?</w:t>
      </w:r>
    </w:p>
    <w:p w:rsidR="00F65338" w:rsidRDefault="00287ED4">
      <w:pPr>
        <w:numPr>
          <w:ilvl w:val="0"/>
          <w:numId w:val="12"/>
        </w:numPr>
        <w:rPr>
          <w:rFonts w:ascii="Arial" w:hAnsi="Arial" w:cs="Arial"/>
        </w:rPr>
      </w:pPr>
      <w:r>
        <w:rPr>
          <w:rFonts w:ascii="Arial" w:hAnsi="Arial" w:cs="Arial"/>
        </w:rPr>
        <w:t>We will consider your application form alongside your most recent report.</w:t>
      </w:r>
    </w:p>
    <w:p w:rsidR="00F65338" w:rsidRDefault="00287ED4">
      <w:pPr>
        <w:numPr>
          <w:ilvl w:val="0"/>
          <w:numId w:val="12"/>
        </w:numPr>
        <w:rPr>
          <w:rFonts w:ascii="Arial" w:hAnsi="Arial" w:cs="Arial"/>
        </w:rPr>
      </w:pPr>
      <w:r>
        <w:rPr>
          <w:rFonts w:ascii="Arial" w:hAnsi="Arial" w:cs="Arial"/>
        </w:rPr>
        <w:t>We will discuss your suitability for each of your chosen courses with your subject teachers.</w:t>
      </w:r>
    </w:p>
    <w:p w:rsidR="00F65338" w:rsidRDefault="00287ED4">
      <w:pPr>
        <w:numPr>
          <w:ilvl w:val="0"/>
          <w:numId w:val="12"/>
        </w:numPr>
        <w:rPr>
          <w:rFonts w:ascii="Arial" w:hAnsi="Arial" w:cs="Arial"/>
        </w:rPr>
      </w:pPr>
      <w:r>
        <w:rPr>
          <w:rFonts w:ascii="Arial" w:hAnsi="Arial" w:cs="Arial"/>
        </w:rPr>
        <w:t>The option blocks will be optimised.</w:t>
      </w:r>
      <w:r w:rsidR="00505E09">
        <w:rPr>
          <w:rFonts w:ascii="Arial" w:hAnsi="Arial" w:cs="Arial"/>
        </w:rPr>
        <w:t xml:space="preserve"> </w:t>
      </w:r>
    </w:p>
    <w:p w:rsidR="00F65338" w:rsidRDefault="00287ED4">
      <w:pPr>
        <w:numPr>
          <w:ilvl w:val="0"/>
          <w:numId w:val="12"/>
        </w:numPr>
        <w:rPr>
          <w:rFonts w:ascii="Arial" w:hAnsi="Arial" w:cs="Arial"/>
        </w:rPr>
      </w:pPr>
      <w:r>
        <w:rPr>
          <w:rFonts w:ascii="Arial" w:hAnsi="Arial" w:cs="Arial"/>
        </w:rPr>
        <w:t>You will be invited for an interview in March or April.</w:t>
      </w:r>
    </w:p>
    <w:p w:rsidR="00F65338" w:rsidRDefault="00F65338">
      <w:pPr>
        <w:rPr>
          <w:rFonts w:ascii="Arial" w:hAnsi="Arial" w:cs="Arial"/>
        </w:rPr>
      </w:pPr>
    </w:p>
    <w:p w:rsidR="00F65338" w:rsidRDefault="00287ED4">
      <w:pPr>
        <w:rPr>
          <w:rFonts w:ascii="Arial" w:hAnsi="Arial" w:cs="Arial"/>
        </w:rPr>
      </w:pPr>
      <w:r>
        <w:rPr>
          <w:rFonts w:ascii="Arial" w:hAnsi="Arial" w:cs="Arial"/>
        </w:rPr>
        <w:t>Signed …………………………………………………….  (Student):  ………………………………….. (print name)</w:t>
      </w:r>
    </w:p>
    <w:p w:rsidR="00F65338" w:rsidRDefault="00287ED4">
      <w:pPr>
        <w:rPr>
          <w:rFonts w:ascii="Arial" w:hAnsi="Arial" w:cs="Arial"/>
        </w:rPr>
      </w:pPr>
      <w:r>
        <w:rPr>
          <w:rFonts w:ascii="Arial" w:hAnsi="Arial" w:cs="Arial"/>
        </w:rPr>
        <w:t xml:space="preserve">                                                                                        </w:t>
      </w:r>
    </w:p>
    <w:p w:rsidR="00F65338" w:rsidRDefault="00F65338">
      <w:pPr>
        <w:rPr>
          <w:rFonts w:ascii="Arial" w:hAnsi="Arial" w:cs="Arial"/>
        </w:rPr>
      </w:pPr>
    </w:p>
    <w:p w:rsidR="00F65338" w:rsidRDefault="00287ED4">
      <w:pPr>
        <w:rPr>
          <w:rFonts w:ascii="Arial" w:hAnsi="Arial" w:cs="Arial"/>
        </w:rPr>
      </w:pPr>
      <w:r>
        <w:rPr>
          <w:rFonts w:ascii="Arial" w:hAnsi="Arial" w:cs="Arial"/>
        </w:rPr>
        <w:t>Signed  …………………………………………………….  (Parent/Carer)</w:t>
      </w:r>
    </w:p>
    <w:p w:rsidR="00F65338" w:rsidRDefault="00F65338">
      <w:pPr>
        <w:rPr>
          <w:rFonts w:ascii="Arial" w:hAnsi="Arial" w:cs="Arial"/>
        </w:rPr>
      </w:pPr>
    </w:p>
    <w:p w:rsidR="00F65338" w:rsidRDefault="00287ED4">
      <w:pPr>
        <w:rPr>
          <w:rFonts w:ascii="Arial" w:hAnsi="Arial" w:cs="Arial"/>
        </w:rPr>
      </w:pPr>
      <w:r>
        <w:rPr>
          <w:rFonts w:ascii="Arial" w:hAnsi="Arial" w:cs="Arial"/>
          <w:b/>
        </w:rPr>
        <w:t xml:space="preserve">You must return this form via email to </w:t>
      </w:r>
      <w:hyperlink r:id="rId5" w:history="1">
        <w:r>
          <w:rPr>
            <w:rStyle w:val="Hyperlink"/>
            <w:rFonts w:ascii="Arial" w:hAnsi="Arial" w:cs="Arial"/>
            <w:b/>
          </w:rPr>
          <w:t>lprice@klbschool.org.uk</w:t>
        </w:r>
      </w:hyperlink>
      <w:r>
        <w:rPr>
          <w:rFonts w:ascii="Arial" w:hAnsi="Arial" w:cs="Arial"/>
          <w:b/>
        </w:rPr>
        <w:t xml:space="preserve"> or to reception by </w:t>
      </w:r>
      <w:r w:rsidR="00505E09" w:rsidRPr="00505E09">
        <w:rPr>
          <w:rFonts w:ascii="Arial" w:hAnsi="Arial" w:cs="Arial"/>
          <w:b/>
        </w:rPr>
        <w:t>Friday 9th February 2024</w:t>
      </w:r>
      <w:r>
        <w:rPr>
          <w:rFonts w:ascii="Arial" w:hAnsi="Arial" w:cs="Arial"/>
          <w:b/>
        </w:rPr>
        <w:t>. If you email we will acknowledge receipt of your form.</w:t>
      </w:r>
    </w:p>
    <w:p w:rsidR="00F65338" w:rsidRDefault="00F65338">
      <w:pPr>
        <w:rPr>
          <w:rFonts w:ascii="Arial" w:hAnsi="Arial" w:cs="Arial"/>
        </w:rPr>
      </w:pPr>
    </w:p>
    <w:p w:rsidR="00F65338" w:rsidRDefault="00287ED4">
      <w:pPr>
        <w:rPr>
          <w:rFonts w:ascii="Arial" w:hAnsi="Arial" w:cs="Arial"/>
        </w:rPr>
      </w:pPr>
      <w:r>
        <w:rPr>
          <w:rFonts w:ascii="Arial" w:hAnsi="Arial" w:cs="Arial"/>
        </w:rPr>
        <w:t>Date returned:  ………………………………………………..  (to be completed by reception)</w:t>
      </w:r>
    </w:p>
    <w:sectPr w:rsidR="00F65338">
      <w:pgSz w:w="11907" w:h="16834"/>
      <w:pgMar w:top="680" w:right="851" w:bottom="272"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DF5B80"/>
    <w:multiLevelType w:val="hybridMultilevel"/>
    <w:tmpl w:val="8D3820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612D2"/>
    <w:multiLevelType w:val="hybridMultilevel"/>
    <w:tmpl w:val="6B5035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D77F6"/>
    <w:multiLevelType w:val="hybridMultilevel"/>
    <w:tmpl w:val="E01047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AC1B02"/>
    <w:multiLevelType w:val="hybridMultilevel"/>
    <w:tmpl w:val="8B8268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113D7C"/>
    <w:multiLevelType w:val="hybridMultilevel"/>
    <w:tmpl w:val="41667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34F4F"/>
    <w:multiLevelType w:val="hybridMultilevel"/>
    <w:tmpl w:val="2CA4EA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3D628AD"/>
    <w:multiLevelType w:val="hybridMultilevel"/>
    <w:tmpl w:val="541E8C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FBE033C"/>
    <w:multiLevelType w:val="hybridMultilevel"/>
    <w:tmpl w:val="945CF7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5DB7A16"/>
    <w:multiLevelType w:val="hybridMultilevel"/>
    <w:tmpl w:val="AE6862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E250F2"/>
    <w:multiLevelType w:val="hybridMultilevel"/>
    <w:tmpl w:val="515CA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916589"/>
    <w:multiLevelType w:val="hybridMultilevel"/>
    <w:tmpl w:val="2A0ED4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4"/>
  </w:num>
  <w:num w:numId="4">
    <w:abstractNumId w:val="6"/>
  </w:num>
  <w:num w:numId="5">
    <w:abstractNumId w:val="7"/>
  </w:num>
  <w:num w:numId="6">
    <w:abstractNumId w:val="3"/>
  </w:num>
  <w:num w:numId="7">
    <w:abstractNumId w:val="1"/>
  </w:num>
  <w:num w:numId="8">
    <w:abstractNumId w:val="5"/>
  </w:num>
  <w:num w:numId="9">
    <w:abstractNumId w:val="9"/>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38"/>
    <w:rsid w:val="00287ED4"/>
    <w:rsid w:val="00505E09"/>
    <w:rsid w:val="007471F5"/>
    <w:rsid w:val="00751B58"/>
    <w:rsid w:val="00F65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769EF"/>
  <w15:docId w15:val="{7A81C239-C085-4B32-94CB-FCB3FEE1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omic Sans MS" w:hAnsi="Comic Sans MS"/>
      <w:b/>
      <w:bCs/>
    </w:rPr>
  </w:style>
  <w:style w:type="paragraph" w:styleId="Heading2">
    <w:name w:val="heading 2"/>
    <w:basedOn w:val="Normal"/>
    <w:next w:val="Normal"/>
    <w:qFormat/>
    <w:pPr>
      <w:keepNext/>
      <w:outlineLvl w:val="1"/>
    </w:pPr>
    <w:rPr>
      <w:rFonts w:ascii="Comic Sans MS" w:hAnsi="Comic Sans MS"/>
      <w:b/>
      <w:i/>
      <w:color w:val="999999"/>
      <w:sz w:val="28"/>
    </w:rPr>
  </w:style>
  <w:style w:type="paragraph" w:styleId="Heading3">
    <w:name w:val="heading 3"/>
    <w:basedOn w:val="Normal"/>
    <w:next w:val="Normal"/>
    <w:qFormat/>
    <w:pPr>
      <w:keepNext/>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BodyText">
    <w:name w:val="Body Text"/>
    <w:basedOn w:val="Normal"/>
    <w:rPr>
      <w:rFonts w:ascii="Comic Sans MS" w:hAnsi="Comic Sans MS"/>
      <w:sz w:val="18"/>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61246">
      <w:bodyDiv w:val="1"/>
      <w:marLeft w:val="0"/>
      <w:marRight w:val="0"/>
      <w:marTop w:val="0"/>
      <w:marBottom w:val="0"/>
      <w:divBdr>
        <w:top w:val="none" w:sz="0" w:space="0" w:color="auto"/>
        <w:left w:val="none" w:sz="0" w:space="0" w:color="auto"/>
        <w:bottom w:val="none" w:sz="0" w:space="0" w:color="auto"/>
        <w:right w:val="none" w:sz="0" w:space="0" w:color="auto"/>
      </w:divBdr>
      <w:divsChild>
        <w:div w:id="654652529">
          <w:marLeft w:val="0"/>
          <w:marRight w:val="0"/>
          <w:marTop w:val="0"/>
          <w:marBottom w:val="0"/>
          <w:divBdr>
            <w:top w:val="none" w:sz="0" w:space="0" w:color="auto"/>
            <w:left w:val="none" w:sz="0" w:space="0" w:color="auto"/>
            <w:bottom w:val="none" w:sz="0" w:space="0" w:color="auto"/>
            <w:right w:val="none" w:sz="0" w:space="0" w:color="auto"/>
          </w:divBdr>
          <w:divsChild>
            <w:div w:id="501163405">
              <w:marLeft w:val="0"/>
              <w:marRight w:val="0"/>
              <w:marTop w:val="0"/>
              <w:marBottom w:val="0"/>
              <w:divBdr>
                <w:top w:val="none" w:sz="0" w:space="0" w:color="auto"/>
                <w:left w:val="none" w:sz="0" w:space="0" w:color="auto"/>
                <w:bottom w:val="none" w:sz="0" w:space="0" w:color="auto"/>
                <w:right w:val="none" w:sz="0" w:space="0" w:color="auto"/>
              </w:divBdr>
              <w:divsChild>
                <w:div w:id="1906062087">
                  <w:marLeft w:val="0"/>
                  <w:marRight w:val="0"/>
                  <w:marTop w:val="0"/>
                  <w:marBottom w:val="0"/>
                  <w:divBdr>
                    <w:top w:val="none" w:sz="0" w:space="0" w:color="auto"/>
                    <w:left w:val="none" w:sz="0" w:space="0" w:color="auto"/>
                    <w:bottom w:val="none" w:sz="0" w:space="0" w:color="auto"/>
                    <w:right w:val="none" w:sz="0" w:space="0" w:color="auto"/>
                  </w:divBdr>
                  <w:divsChild>
                    <w:div w:id="1826319717">
                      <w:marLeft w:val="0"/>
                      <w:marRight w:val="0"/>
                      <w:marTop w:val="0"/>
                      <w:marBottom w:val="0"/>
                      <w:divBdr>
                        <w:top w:val="none" w:sz="0" w:space="0" w:color="auto"/>
                        <w:left w:val="none" w:sz="0" w:space="0" w:color="auto"/>
                        <w:bottom w:val="none" w:sz="0" w:space="0" w:color="auto"/>
                        <w:right w:val="none" w:sz="0" w:space="0" w:color="auto"/>
                      </w:divBdr>
                      <w:divsChild>
                        <w:div w:id="4321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price@klbschoo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2604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Katherine Lady Berkeley’s School : Preliminary Sixth Form Application 1997</vt:lpstr>
    </vt:vector>
  </TitlesOfParts>
  <Company>KLB School</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Katherine Lady Berkeley’s School : Preliminary Sixth Form Application 1997</dc:title>
  <dc:creator>The Headmaster</dc:creator>
  <cp:lastModifiedBy>lprice</cp:lastModifiedBy>
  <cp:revision>2</cp:revision>
  <cp:lastPrinted>2022-11-28T08:47:00Z</cp:lastPrinted>
  <dcterms:created xsi:type="dcterms:W3CDTF">2023-11-24T08:39:00Z</dcterms:created>
  <dcterms:modified xsi:type="dcterms:W3CDTF">2023-11-24T08:39:00Z</dcterms:modified>
</cp:coreProperties>
</file>